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33AAC" w14:textId="77777777" w:rsidR="00787207" w:rsidRPr="00787207" w:rsidRDefault="00787207" w:rsidP="00787207">
      <w:pPr>
        <w:pBdr>
          <w:bottom w:val="single" w:sz="18" w:space="3" w:color="FFFFFF"/>
        </w:pBdr>
        <w:spacing w:after="0" w:line="240" w:lineRule="auto"/>
        <w:textAlignment w:val="baseline"/>
        <w:outlineLvl w:val="1"/>
        <w:rPr>
          <w:rFonts w:ascii="Calibri" w:eastAsia="Times New Roman" w:hAnsi="Calibri" w:cs="Calibri"/>
          <w:b/>
          <w:bCs/>
          <w:color w:val="0C4072"/>
          <w:sz w:val="32"/>
          <w:szCs w:val="32"/>
        </w:rPr>
      </w:pPr>
      <w:bookmarkStart w:id="0" w:name="_GoBack"/>
      <w:bookmarkEnd w:id="0"/>
      <w:r w:rsidRPr="00787207">
        <w:rPr>
          <w:rFonts w:ascii="Calibri" w:eastAsia="Times New Roman" w:hAnsi="Calibri" w:cs="Calibri"/>
          <w:b/>
          <w:bCs/>
          <w:color w:val="0C4072"/>
          <w:sz w:val="32"/>
          <w:szCs w:val="32"/>
        </w:rPr>
        <w:t xml:space="preserve">DEPARTMENT OF PUBLIC WORKS MAINTENANCE WORKER </w:t>
      </w:r>
      <w:r w:rsidRPr="006C6D54">
        <w:rPr>
          <w:rFonts w:ascii="Calibri" w:eastAsia="Times New Roman" w:hAnsi="Calibri" w:cs="Calibri"/>
          <w:b/>
          <w:bCs/>
          <w:color w:val="0C4072"/>
          <w:sz w:val="32"/>
          <w:szCs w:val="32"/>
        </w:rPr>
        <w:t>–</w:t>
      </w:r>
      <w:r w:rsidRPr="00787207">
        <w:rPr>
          <w:rFonts w:ascii="Calibri" w:eastAsia="Times New Roman" w:hAnsi="Calibri" w:cs="Calibri"/>
          <w:b/>
          <w:bCs/>
          <w:color w:val="0C4072"/>
          <w:sz w:val="32"/>
          <w:szCs w:val="32"/>
        </w:rPr>
        <w:t xml:space="preserve"> </w:t>
      </w:r>
      <w:r w:rsidRPr="006C6D54">
        <w:rPr>
          <w:rFonts w:ascii="Calibri" w:eastAsia="Times New Roman" w:hAnsi="Calibri" w:cs="Calibri"/>
          <w:b/>
          <w:bCs/>
          <w:color w:val="0C4072"/>
          <w:sz w:val="32"/>
          <w:szCs w:val="32"/>
        </w:rPr>
        <w:t xml:space="preserve">WALLINGTON </w:t>
      </w:r>
      <w:r w:rsidRPr="00787207">
        <w:rPr>
          <w:rFonts w:ascii="Calibri" w:eastAsia="Times New Roman" w:hAnsi="Calibri" w:cs="Calibri"/>
          <w:b/>
          <w:bCs/>
          <w:color w:val="0C4072"/>
          <w:sz w:val="32"/>
          <w:szCs w:val="32"/>
        </w:rPr>
        <w:t>BOROUGH, BERGEN COUNTY</w:t>
      </w:r>
    </w:p>
    <w:p w14:paraId="7DCEB744" w14:textId="02660B1C" w:rsidR="00787207" w:rsidRDefault="00787207" w:rsidP="00787207">
      <w:pPr>
        <w:shd w:val="clear" w:color="auto" w:fill="FFFFFF"/>
        <w:spacing w:after="75" w:line="240" w:lineRule="auto"/>
        <w:textAlignment w:val="baseline"/>
        <w:rPr>
          <w:rFonts w:ascii="Calibri" w:eastAsia="Times New Roman" w:hAnsi="Calibri" w:cs="Calibri"/>
          <w:color w:val="382F2D"/>
          <w:sz w:val="28"/>
          <w:szCs w:val="28"/>
          <w:bdr w:val="none" w:sz="0" w:space="0" w:color="auto" w:frame="1"/>
        </w:rPr>
      </w:pPr>
      <w:r w:rsidRPr="006C6D54">
        <w:rPr>
          <w:rFonts w:ascii="Calibri" w:eastAsia="Times New Roman" w:hAnsi="Calibri" w:cs="Calibri"/>
          <w:color w:val="382F2D"/>
          <w:sz w:val="28"/>
          <w:szCs w:val="28"/>
          <w:bdr w:val="none" w:sz="0" w:space="0" w:color="auto" w:frame="1"/>
        </w:rPr>
        <w:t>Wallington</w:t>
      </w:r>
      <w:r w:rsidRPr="00787207">
        <w:rPr>
          <w:rFonts w:ascii="Calibri" w:eastAsia="Times New Roman" w:hAnsi="Calibri" w:cs="Calibri"/>
          <w:color w:val="382F2D"/>
          <w:sz w:val="28"/>
          <w:szCs w:val="28"/>
          <w:bdr w:val="none" w:sz="0" w:space="0" w:color="auto" w:frame="1"/>
        </w:rPr>
        <w:t xml:space="preserve"> seeks a fulltime public works employee. Working under the direction and supervision of Superintendent of Public Works or the Superintendents designee, performs skilled and semiskilled work involved in roadway building, sewer, park, playground, maintenance and construction. Duties require physical exertion, manual dexterity /ability, routine use of hand and power tools; the operation of motor vehicles, trucks, power mowers, and other complex power equipment; and other related work as required. Must possess a valid New Jersey driver’s license. A class A (CDL) must be obtained within </w:t>
      </w:r>
      <w:r w:rsidR="00621F53" w:rsidRPr="006C6D54">
        <w:rPr>
          <w:rFonts w:ascii="Calibri" w:eastAsia="Times New Roman" w:hAnsi="Calibri" w:cs="Calibri"/>
          <w:color w:val="382F2D"/>
          <w:sz w:val="28"/>
          <w:szCs w:val="28"/>
          <w:bdr w:val="none" w:sz="0" w:space="0" w:color="auto" w:frame="1"/>
        </w:rPr>
        <w:t>6 months</w:t>
      </w:r>
      <w:r w:rsidRPr="00787207">
        <w:rPr>
          <w:rFonts w:ascii="Calibri" w:eastAsia="Times New Roman" w:hAnsi="Calibri" w:cs="Calibri"/>
          <w:color w:val="382F2D"/>
          <w:sz w:val="28"/>
          <w:szCs w:val="28"/>
          <w:bdr w:val="none" w:sz="0" w:space="0" w:color="auto" w:frame="1"/>
        </w:rPr>
        <w:t xml:space="preserve"> of appointment. Employee will be required to work on an emergency basis when needed. Employee will be required to attend mandatory training classes and / or seminars. Basic knowledge of proper use and care of hand tools, machine and power tools, ability to understand, remember and carry out oral and written instructions. Ability to perform manual labor for prolonged periods of time under varying temperatures and climatic conditions. Ability to read, write, speak, understand or communicate in English sufficiently to perform the duties of the position. It will be mandatory for the employee to work all snow events and any other emergencies deemed necessary by the Superintendent or his designee.</w:t>
      </w:r>
      <w:r w:rsidR="00B67332">
        <w:rPr>
          <w:rFonts w:ascii="Calibri" w:eastAsia="Times New Roman" w:hAnsi="Calibri" w:cs="Calibri"/>
          <w:color w:val="382F2D"/>
          <w:sz w:val="28"/>
          <w:szCs w:val="28"/>
          <w:bdr w:val="none" w:sz="0" w:space="0" w:color="auto" w:frame="1"/>
        </w:rPr>
        <w:t xml:space="preserve"> The applicant </w:t>
      </w:r>
      <w:r w:rsidR="00B67332" w:rsidRPr="00512522">
        <w:rPr>
          <w:rFonts w:ascii="Calibri" w:eastAsia="Times New Roman" w:hAnsi="Calibri" w:cs="Calibri"/>
          <w:b/>
          <w:color w:val="382F2D"/>
          <w:sz w:val="28"/>
          <w:szCs w:val="28"/>
          <w:u w:val="single"/>
          <w:bdr w:val="none" w:sz="0" w:space="0" w:color="auto" w:frame="1"/>
        </w:rPr>
        <w:t>Must</w:t>
      </w:r>
      <w:r w:rsidR="00B67332">
        <w:rPr>
          <w:rFonts w:ascii="Calibri" w:eastAsia="Times New Roman" w:hAnsi="Calibri" w:cs="Calibri"/>
          <w:color w:val="382F2D"/>
          <w:sz w:val="28"/>
          <w:szCs w:val="28"/>
          <w:bdr w:val="none" w:sz="0" w:space="0" w:color="auto" w:frame="1"/>
        </w:rPr>
        <w:t xml:space="preserve"> reside in the Borough of Wallington.</w:t>
      </w:r>
      <w:r w:rsidRPr="00787207">
        <w:rPr>
          <w:rFonts w:ascii="Calibri" w:eastAsia="Times New Roman" w:hAnsi="Calibri" w:cs="Calibri"/>
          <w:color w:val="382F2D"/>
          <w:sz w:val="28"/>
          <w:szCs w:val="28"/>
          <w:bdr w:val="none" w:sz="0" w:space="0" w:color="auto" w:frame="1"/>
        </w:rPr>
        <w:t xml:space="preserve"> Prior to hiring the applicant will be subject to a preemployment drug test and physical. Any additional licenses or credentials held by the applicant will be considered such as, but not limited to, plumbing, electrical, carpentry, landscaping, pesticide, sewer. The Borough of </w:t>
      </w:r>
      <w:r w:rsidR="00027E28" w:rsidRPr="006C6D54">
        <w:rPr>
          <w:rFonts w:ascii="Calibri" w:eastAsia="Times New Roman" w:hAnsi="Calibri" w:cs="Calibri"/>
          <w:color w:val="382F2D"/>
          <w:sz w:val="28"/>
          <w:szCs w:val="28"/>
          <w:bdr w:val="none" w:sz="0" w:space="0" w:color="auto" w:frame="1"/>
        </w:rPr>
        <w:t>Wallington</w:t>
      </w:r>
      <w:r w:rsidRPr="00787207">
        <w:rPr>
          <w:rFonts w:ascii="Calibri" w:eastAsia="Times New Roman" w:hAnsi="Calibri" w:cs="Calibri"/>
          <w:color w:val="382F2D"/>
          <w:sz w:val="28"/>
          <w:szCs w:val="28"/>
          <w:bdr w:val="none" w:sz="0" w:space="0" w:color="auto" w:frame="1"/>
        </w:rPr>
        <w:t xml:space="preserve"> is an Equal Opportunity Employer. Please send resume and letter of interest to:</w:t>
      </w:r>
      <w:r w:rsidR="00027E28" w:rsidRPr="006C6D54">
        <w:rPr>
          <w:rFonts w:ascii="Calibri" w:eastAsia="Times New Roman" w:hAnsi="Calibri" w:cs="Calibri"/>
          <w:color w:val="382F2D"/>
          <w:sz w:val="28"/>
          <w:szCs w:val="28"/>
          <w:bdr w:val="none" w:sz="0" w:space="0" w:color="auto" w:frame="1"/>
        </w:rPr>
        <w:t xml:space="preserve"> Borough Administrator Hector Olmo</w:t>
      </w:r>
      <w:r w:rsidR="00B67332">
        <w:rPr>
          <w:rFonts w:ascii="Calibri" w:eastAsia="Times New Roman" w:hAnsi="Calibri" w:cs="Calibri"/>
          <w:color w:val="382F2D"/>
          <w:sz w:val="28"/>
          <w:szCs w:val="28"/>
          <w:bdr w:val="none" w:sz="0" w:space="0" w:color="auto" w:frame="1"/>
        </w:rPr>
        <w:t>,</w:t>
      </w:r>
      <w:r w:rsidR="00027E28" w:rsidRPr="006C6D54">
        <w:rPr>
          <w:rFonts w:ascii="Calibri" w:eastAsia="Times New Roman" w:hAnsi="Calibri" w:cs="Calibri"/>
          <w:color w:val="382F2D"/>
          <w:sz w:val="28"/>
          <w:szCs w:val="28"/>
          <w:bdr w:val="none" w:sz="0" w:space="0" w:color="auto" w:frame="1"/>
        </w:rPr>
        <w:t xml:space="preserve"> </w:t>
      </w:r>
      <w:r w:rsidR="00D41976">
        <w:rPr>
          <w:rFonts w:ascii="Calibri" w:eastAsia="Times New Roman" w:hAnsi="Calibri" w:cs="Calibri"/>
          <w:color w:val="382F2D"/>
          <w:sz w:val="28"/>
          <w:szCs w:val="28"/>
          <w:bdr w:val="none" w:sz="0" w:space="0" w:color="auto" w:frame="1"/>
        </w:rPr>
        <w:t xml:space="preserve">24 Union Boulevard, Wallington, NJ 07057 or email to </w:t>
      </w:r>
      <w:r w:rsidR="00D06D46" w:rsidRPr="006C6D54">
        <w:rPr>
          <w:rFonts w:ascii="Calibri" w:eastAsia="Times New Roman" w:hAnsi="Calibri" w:cs="Calibri"/>
          <w:color w:val="4472C4" w:themeColor="accent1"/>
          <w:sz w:val="28"/>
          <w:szCs w:val="28"/>
          <w:u w:val="single"/>
          <w:bdr w:val="none" w:sz="0" w:space="0" w:color="auto" w:frame="1"/>
        </w:rPr>
        <w:t>holmo@wallingtonnj.org</w:t>
      </w:r>
      <w:r w:rsidRPr="00787207">
        <w:rPr>
          <w:rFonts w:ascii="Calibri" w:eastAsia="Times New Roman" w:hAnsi="Calibri" w:cs="Calibri"/>
          <w:color w:val="4472C4" w:themeColor="accent1"/>
          <w:sz w:val="28"/>
          <w:szCs w:val="28"/>
          <w:bdr w:val="none" w:sz="0" w:space="0" w:color="auto" w:frame="1"/>
        </w:rPr>
        <w:t> </w:t>
      </w:r>
      <w:r w:rsidRPr="00787207">
        <w:rPr>
          <w:rFonts w:ascii="Calibri" w:eastAsia="Times New Roman" w:hAnsi="Calibri" w:cs="Calibri"/>
          <w:color w:val="382F2D"/>
          <w:sz w:val="28"/>
          <w:szCs w:val="28"/>
          <w:bdr w:val="none" w:sz="0" w:space="0" w:color="auto" w:frame="1"/>
        </w:rPr>
        <w:t xml:space="preserve">by </w:t>
      </w:r>
      <w:r w:rsidR="00D06D46" w:rsidRPr="006C6D54">
        <w:rPr>
          <w:rFonts w:ascii="Calibri" w:eastAsia="Times New Roman" w:hAnsi="Calibri" w:cs="Calibri"/>
          <w:color w:val="382F2D"/>
          <w:sz w:val="28"/>
          <w:szCs w:val="28"/>
          <w:bdr w:val="none" w:sz="0" w:space="0" w:color="auto" w:frame="1"/>
        </w:rPr>
        <w:t>April</w:t>
      </w:r>
      <w:r w:rsidRPr="00787207">
        <w:rPr>
          <w:rFonts w:ascii="Calibri" w:eastAsia="Times New Roman" w:hAnsi="Calibri" w:cs="Calibri"/>
          <w:color w:val="382F2D"/>
          <w:sz w:val="28"/>
          <w:szCs w:val="28"/>
          <w:bdr w:val="none" w:sz="0" w:space="0" w:color="auto" w:frame="1"/>
        </w:rPr>
        <w:t xml:space="preserve"> </w:t>
      </w:r>
      <w:r w:rsidR="00436D11">
        <w:rPr>
          <w:rFonts w:ascii="Calibri" w:eastAsia="Times New Roman" w:hAnsi="Calibri" w:cs="Calibri"/>
          <w:color w:val="382F2D"/>
          <w:sz w:val="28"/>
          <w:szCs w:val="28"/>
          <w:bdr w:val="none" w:sz="0" w:space="0" w:color="auto" w:frame="1"/>
        </w:rPr>
        <w:t>23, 2021 a</w:t>
      </w:r>
      <w:r w:rsidRPr="00787207">
        <w:rPr>
          <w:rFonts w:ascii="Calibri" w:eastAsia="Times New Roman" w:hAnsi="Calibri" w:cs="Calibri"/>
          <w:color w:val="382F2D"/>
          <w:sz w:val="28"/>
          <w:szCs w:val="28"/>
          <w:bdr w:val="none" w:sz="0" w:space="0" w:color="auto" w:frame="1"/>
        </w:rPr>
        <w:t>t 3:30 P.M</w:t>
      </w:r>
      <w:r w:rsidR="005E36C7">
        <w:rPr>
          <w:rFonts w:ascii="Calibri" w:eastAsia="Times New Roman" w:hAnsi="Calibri" w:cs="Calibri"/>
          <w:color w:val="382F2D"/>
          <w:sz w:val="28"/>
          <w:szCs w:val="28"/>
          <w:bdr w:val="none" w:sz="0" w:space="0" w:color="auto" w:frame="1"/>
        </w:rPr>
        <w:t>.</w:t>
      </w:r>
    </w:p>
    <w:p w14:paraId="1FC4F01D" w14:textId="622BF3D6" w:rsidR="00E63D93" w:rsidRPr="00787207" w:rsidRDefault="00E63D93" w:rsidP="00787207">
      <w:pPr>
        <w:shd w:val="clear" w:color="auto" w:fill="FFFFFF"/>
        <w:spacing w:after="75" w:line="240" w:lineRule="auto"/>
        <w:textAlignment w:val="baseline"/>
        <w:rPr>
          <w:rFonts w:ascii="Calibri" w:eastAsia="Times New Roman" w:hAnsi="Calibri" w:cs="Calibri"/>
          <w:color w:val="382F2D"/>
          <w:sz w:val="28"/>
          <w:szCs w:val="28"/>
        </w:rPr>
      </w:pPr>
      <w:r w:rsidRPr="00004C87">
        <w:rPr>
          <w:rFonts w:ascii="Calibri" w:eastAsia="Times New Roman" w:hAnsi="Calibri" w:cs="Calibri"/>
          <w:color w:val="382F2D"/>
          <w:sz w:val="28"/>
          <w:szCs w:val="28"/>
        </w:rPr>
        <w:t>The Borough has the right to interview applica</w:t>
      </w:r>
      <w:r w:rsidR="00004C87" w:rsidRPr="00004C87">
        <w:rPr>
          <w:rFonts w:ascii="Calibri" w:eastAsia="Times New Roman" w:hAnsi="Calibri" w:cs="Calibri"/>
          <w:color w:val="382F2D"/>
          <w:sz w:val="28"/>
          <w:szCs w:val="28"/>
        </w:rPr>
        <w:t>nts</w:t>
      </w:r>
      <w:r w:rsidRPr="00004C87">
        <w:rPr>
          <w:rFonts w:ascii="Calibri" w:eastAsia="Times New Roman" w:hAnsi="Calibri" w:cs="Calibri"/>
          <w:color w:val="382F2D"/>
          <w:sz w:val="28"/>
          <w:szCs w:val="28"/>
        </w:rPr>
        <w:t xml:space="preserve"> </w:t>
      </w:r>
      <w:r w:rsidR="00004C87" w:rsidRPr="00004C87">
        <w:rPr>
          <w:rFonts w:ascii="Calibri" w:eastAsia="Times New Roman" w:hAnsi="Calibri" w:cs="Calibri"/>
          <w:color w:val="382F2D"/>
          <w:sz w:val="28"/>
          <w:szCs w:val="28"/>
        </w:rPr>
        <w:t>before the deadline</w:t>
      </w:r>
      <w:r w:rsidR="00004C87">
        <w:rPr>
          <w:rFonts w:ascii="Calibri" w:eastAsia="Times New Roman" w:hAnsi="Calibri" w:cs="Calibri"/>
          <w:color w:val="382F2D"/>
          <w:sz w:val="28"/>
          <w:szCs w:val="28"/>
        </w:rPr>
        <w:t>.</w:t>
      </w:r>
    </w:p>
    <w:p w14:paraId="7E59A349" w14:textId="77777777" w:rsidR="00B10257" w:rsidRPr="006C6D54" w:rsidRDefault="00787207" w:rsidP="00787207">
      <w:pPr>
        <w:rPr>
          <w:rFonts w:ascii="Calibri" w:hAnsi="Calibri" w:cs="Calibri"/>
        </w:rPr>
      </w:pPr>
      <w:r w:rsidRPr="006C6D54">
        <w:rPr>
          <w:rFonts w:ascii="Calibri" w:eastAsia="Times New Roman" w:hAnsi="Calibri" w:cs="Calibri"/>
          <w:color w:val="382F2D"/>
          <w:sz w:val="28"/>
          <w:szCs w:val="28"/>
          <w:bdr w:val="none" w:sz="0" w:space="0" w:color="auto" w:frame="1"/>
          <w:shd w:val="clear" w:color="auto" w:fill="FFFFFF"/>
        </w:rPr>
        <w:br/>
      </w:r>
    </w:p>
    <w:sectPr w:rsidR="00B10257" w:rsidRPr="006C6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07"/>
    <w:rsid w:val="00004C87"/>
    <w:rsid w:val="00027E28"/>
    <w:rsid w:val="00436D11"/>
    <w:rsid w:val="00512522"/>
    <w:rsid w:val="005E36C7"/>
    <w:rsid w:val="00621F53"/>
    <w:rsid w:val="006C6D54"/>
    <w:rsid w:val="00787207"/>
    <w:rsid w:val="00B10257"/>
    <w:rsid w:val="00B67332"/>
    <w:rsid w:val="00D06D46"/>
    <w:rsid w:val="00D41976"/>
    <w:rsid w:val="00E63D93"/>
    <w:rsid w:val="00F4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F186"/>
  <w15:chartTrackingRefBased/>
  <w15:docId w15:val="{B4028810-3324-44E8-A632-3BB8125A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090252">
      <w:bodyDiv w:val="1"/>
      <w:marLeft w:val="0"/>
      <w:marRight w:val="0"/>
      <w:marTop w:val="0"/>
      <w:marBottom w:val="0"/>
      <w:divBdr>
        <w:top w:val="none" w:sz="0" w:space="0" w:color="auto"/>
        <w:left w:val="none" w:sz="0" w:space="0" w:color="auto"/>
        <w:bottom w:val="none" w:sz="0" w:space="0" w:color="auto"/>
        <w:right w:val="none" w:sz="0" w:space="0" w:color="auto"/>
      </w:divBdr>
      <w:divsChild>
        <w:div w:id="168185516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Wallington Boro</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dc:creator>
  <cp:keywords/>
  <dc:description/>
  <cp:lastModifiedBy>Agnieszka Brynczka</cp:lastModifiedBy>
  <cp:revision>2</cp:revision>
  <dcterms:created xsi:type="dcterms:W3CDTF">2021-03-30T18:34:00Z</dcterms:created>
  <dcterms:modified xsi:type="dcterms:W3CDTF">2021-03-30T18:34:00Z</dcterms:modified>
</cp:coreProperties>
</file>